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76F4" w14:textId="77777777" w:rsidR="002C2DFE" w:rsidRPr="0057748F" w:rsidRDefault="002C2DFE" w:rsidP="002C2DFE">
      <w:pPr>
        <w:pStyle w:val="a3"/>
        <w:ind w:right="-32" w:firstLine="567"/>
        <w:jc w:val="center"/>
        <w:rPr>
          <w:szCs w:val="28"/>
        </w:rPr>
      </w:pPr>
      <w:bookmarkStart w:id="0" w:name="_Hlk73365513"/>
      <w:r w:rsidRPr="0057748F">
        <w:rPr>
          <w:b/>
          <w:bCs/>
          <w:szCs w:val="28"/>
        </w:rPr>
        <w:t>Требования к материалам для публикации</w:t>
      </w:r>
      <w:r>
        <w:rPr>
          <w:b/>
          <w:bCs/>
          <w:szCs w:val="28"/>
        </w:rPr>
        <w:t xml:space="preserve"> в </w:t>
      </w:r>
      <w:r w:rsidRPr="0057748F">
        <w:rPr>
          <w:b/>
          <w:bCs/>
        </w:rPr>
        <w:t xml:space="preserve">сборнике научных трудов </w:t>
      </w:r>
      <w:r>
        <w:rPr>
          <w:b/>
          <w:bCs/>
        </w:rPr>
        <w:t>К</w:t>
      </w:r>
      <w:r w:rsidRPr="0057748F">
        <w:rPr>
          <w:b/>
          <w:bCs/>
        </w:rPr>
        <w:t>онференции</w:t>
      </w:r>
      <w:bookmarkEnd w:id="0"/>
      <w:r w:rsidRPr="0057748F">
        <w:rPr>
          <w:b/>
          <w:bCs/>
          <w:szCs w:val="28"/>
        </w:rPr>
        <w:t>:</w:t>
      </w:r>
    </w:p>
    <w:p w14:paraId="65E86327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объем до 3-х страниц;</w:t>
      </w:r>
    </w:p>
    <w:p w14:paraId="1F30BA65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 xml:space="preserve">- текстовый редактор – </w:t>
      </w:r>
      <w:proofErr w:type="spellStart"/>
      <w:r w:rsidRPr="0057748F">
        <w:rPr>
          <w:bCs/>
          <w:szCs w:val="28"/>
        </w:rPr>
        <w:t>Microsoft</w:t>
      </w:r>
      <w:proofErr w:type="spellEnd"/>
      <w:r w:rsidRPr="0057748F">
        <w:rPr>
          <w:bCs/>
          <w:szCs w:val="28"/>
        </w:rPr>
        <w:t xml:space="preserve"> </w:t>
      </w:r>
      <w:proofErr w:type="spellStart"/>
      <w:r w:rsidRPr="0057748F">
        <w:rPr>
          <w:bCs/>
          <w:szCs w:val="28"/>
        </w:rPr>
        <w:t>Word</w:t>
      </w:r>
      <w:proofErr w:type="spellEnd"/>
      <w:r w:rsidRPr="0057748F">
        <w:rPr>
          <w:bCs/>
          <w:szCs w:val="28"/>
        </w:rPr>
        <w:t xml:space="preserve">, версия не ниже </w:t>
      </w:r>
      <w:smartTag w:uri="urn:schemas-microsoft-com:office:smarttags" w:element="metricconverter">
        <w:smartTagPr>
          <w:attr w:name="ProductID" w:val="2003 г"/>
        </w:smartTagPr>
        <w:r w:rsidRPr="0057748F">
          <w:rPr>
            <w:bCs/>
            <w:szCs w:val="28"/>
          </w:rPr>
          <w:t>2003 г</w:t>
        </w:r>
      </w:smartTag>
      <w:r w:rsidRPr="0057748F">
        <w:rPr>
          <w:bCs/>
          <w:szCs w:val="28"/>
        </w:rPr>
        <w:t>.;</w:t>
      </w:r>
    </w:p>
    <w:p w14:paraId="2B6B6565" w14:textId="77777777" w:rsidR="002C2DFE" w:rsidRPr="0057748F" w:rsidRDefault="002C2DFE" w:rsidP="002C2DFE">
      <w:pPr>
        <w:pStyle w:val="a3"/>
        <w:ind w:right="-32" w:firstLine="567"/>
        <w:rPr>
          <w:bCs/>
          <w:szCs w:val="28"/>
          <w:lang w:val="en-US"/>
        </w:rPr>
      </w:pPr>
      <w:r w:rsidRPr="0057748F">
        <w:rPr>
          <w:bCs/>
          <w:szCs w:val="28"/>
          <w:lang w:val="en-US"/>
        </w:rPr>
        <w:t xml:space="preserve">- </w:t>
      </w:r>
      <w:r w:rsidRPr="0057748F">
        <w:rPr>
          <w:bCs/>
          <w:szCs w:val="28"/>
        </w:rPr>
        <w:t>шрифт</w:t>
      </w:r>
      <w:r w:rsidRPr="0057748F">
        <w:rPr>
          <w:bCs/>
          <w:szCs w:val="28"/>
          <w:lang w:val="en-US"/>
        </w:rPr>
        <w:t xml:space="preserve"> – Times New Roman, </w:t>
      </w:r>
      <w:r w:rsidRPr="0057748F">
        <w:rPr>
          <w:bCs/>
          <w:szCs w:val="28"/>
        </w:rPr>
        <w:t>кегль</w:t>
      </w:r>
      <w:r w:rsidRPr="0057748F">
        <w:rPr>
          <w:bCs/>
          <w:szCs w:val="28"/>
          <w:lang w:val="en-US"/>
        </w:rPr>
        <w:t xml:space="preserve"> 12;</w:t>
      </w:r>
    </w:p>
    <w:p w14:paraId="521DB014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 xml:space="preserve">- межстрочный интервал – одинарный, абзацный отступ – </w:t>
      </w:r>
      <w:smartTag w:uri="urn:schemas-microsoft-com:office:smarttags" w:element="metricconverter">
        <w:smartTagPr>
          <w:attr w:name="ProductID" w:val="1,0 см"/>
        </w:smartTagPr>
        <w:r w:rsidRPr="0057748F">
          <w:rPr>
            <w:bCs/>
            <w:szCs w:val="28"/>
          </w:rPr>
          <w:t>1,0 см</w:t>
        </w:r>
      </w:smartTag>
      <w:r w:rsidRPr="0057748F">
        <w:rPr>
          <w:bCs/>
          <w:szCs w:val="28"/>
        </w:rPr>
        <w:t>;</w:t>
      </w:r>
    </w:p>
    <w:p w14:paraId="57F8C7AE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 xml:space="preserve">- поля – сверху, снизу, слева и справа по </w:t>
      </w:r>
      <w:smartTag w:uri="urn:schemas-microsoft-com:office:smarttags" w:element="metricconverter">
        <w:smartTagPr>
          <w:attr w:name="ProductID" w:val="2,0 см"/>
        </w:smartTagPr>
        <w:r w:rsidRPr="0057748F">
          <w:rPr>
            <w:bCs/>
            <w:szCs w:val="28"/>
          </w:rPr>
          <w:t>2,0 см</w:t>
        </w:r>
      </w:smartTag>
      <w:r w:rsidRPr="0057748F">
        <w:rPr>
          <w:bCs/>
          <w:szCs w:val="28"/>
        </w:rPr>
        <w:t>;</w:t>
      </w:r>
    </w:p>
    <w:p w14:paraId="7E1144EF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материалы тезисов не должны содержать таблиц, иллюстраций и переносов;</w:t>
      </w:r>
    </w:p>
    <w:p w14:paraId="778E8626" w14:textId="77777777" w:rsidR="002C2DFE" w:rsidRPr="00883B2F" w:rsidRDefault="002C2DFE" w:rsidP="002C2DFE">
      <w:pPr>
        <w:pStyle w:val="a3"/>
        <w:ind w:right="-32" w:firstLine="567"/>
        <w:rPr>
          <w:b/>
          <w:szCs w:val="28"/>
        </w:rPr>
      </w:pPr>
      <w:r w:rsidRPr="00883B2F">
        <w:rPr>
          <w:b/>
          <w:szCs w:val="28"/>
        </w:rPr>
        <w:t>Оформление тезисов:</w:t>
      </w:r>
    </w:p>
    <w:p w14:paraId="31BD4D6D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- 1 строка: УДК, выравнивание текста по левому краю;</w:t>
      </w:r>
    </w:p>
    <w:p w14:paraId="46501E8C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- 2 строка: пустая;</w:t>
      </w:r>
    </w:p>
    <w:p w14:paraId="0AB0B36F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- 3 строка: Фамилия И.О. – шрифт полужирный, выравнивание по левому краю;</w:t>
      </w:r>
    </w:p>
    <w:p w14:paraId="37E0633F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- 4 строка: пустая;</w:t>
      </w:r>
    </w:p>
    <w:p w14:paraId="364C2B06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- 5 строка название тезисов – шрифт полужирный, выравнивание по левому краю, все буквы ПРОПИСНЫЕ;</w:t>
      </w:r>
    </w:p>
    <w:p w14:paraId="231B556E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- 6 строка: пустая;</w:t>
      </w:r>
    </w:p>
    <w:p w14:paraId="6AA9250A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- 7 строка: название организации – шрифт курсив, выравнивание по левому краю;</w:t>
      </w:r>
    </w:p>
    <w:p w14:paraId="75FEE6CB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- 8 строка: название города – шрифт курсив, выравнивание по левому краю;</w:t>
      </w:r>
    </w:p>
    <w:p w14:paraId="4EE8E4BE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- 9 строка: пустая;</w:t>
      </w:r>
    </w:p>
    <w:p w14:paraId="579C358C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>- 10 строка: текст.</w:t>
      </w:r>
    </w:p>
    <w:p w14:paraId="1EBF249D" w14:textId="77777777" w:rsidR="002C2DFE" w:rsidRPr="0057748F" w:rsidRDefault="002C2DFE" w:rsidP="002C2DFE">
      <w:pPr>
        <w:pStyle w:val="a3"/>
        <w:ind w:right="-32" w:firstLine="567"/>
        <w:rPr>
          <w:bCs/>
          <w:szCs w:val="28"/>
        </w:rPr>
      </w:pPr>
      <w:r w:rsidRPr="0057748F">
        <w:rPr>
          <w:bCs/>
          <w:szCs w:val="28"/>
        </w:rPr>
        <w:t xml:space="preserve">ПРИМЕР: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C2DFE" w:rsidRPr="0057748F" w14:paraId="5E816A97" w14:textId="77777777" w:rsidTr="00733DC2">
        <w:tc>
          <w:tcPr>
            <w:tcW w:w="10140" w:type="dxa"/>
          </w:tcPr>
          <w:p w14:paraId="25EC4BF7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/>
                <w:bCs/>
                <w:szCs w:val="28"/>
              </w:rPr>
            </w:pPr>
            <w:bookmarkStart w:id="1" w:name="Приложение_5"/>
            <w:bookmarkEnd w:id="1"/>
            <w:r w:rsidRPr="0057748F">
              <w:rPr>
                <w:b/>
                <w:bCs/>
                <w:szCs w:val="28"/>
              </w:rPr>
              <w:t>Иванова А.А.</w:t>
            </w:r>
          </w:p>
          <w:p w14:paraId="752B0DA8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/>
                <w:bCs/>
                <w:szCs w:val="28"/>
              </w:rPr>
            </w:pPr>
          </w:p>
          <w:p w14:paraId="0FB7D873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/>
                <w:bCs/>
                <w:szCs w:val="28"/>
              </w:rPr>
            </w:pPr>
            <w:r w:rsidRPr="0057748F">
              <w:rPr>
                <w:b/>
                <w:bCs/>
                <w:szCs w:val="28"/>
              </w:rPr>
              <w:t>СОВРЕМЕННЫЕ МЕТОДЫ И АЛГОРИТМЫ ЛАБОРАТОРНОЙ ДИАГНОСТИКИ</w:t>
            </w:r>
          </w:p>
          <w:p w14:paraId="1AF77558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/>
                <w:bCs/>
                <w:szCs w:val="28"/>
              </w:rPr>
            </w:pPr>
          </w:p>
          <w:p w14:paraId="225D61F9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Cs/>
                <w:i/>
                <w:szCs w:val="28"/>
              </w:rPr>
            </w:pPr>
            <w:r w:rsidRPr="0057748F">
              <w:rPr>
                <w:bCs/>
                <w:i/>
                <w:szCs w:val="28"/>
              </w:rPr>
              <w:t>ФКУЗ Иркутский научно-исследовательский противочумный институт Роспотребнадзора</w:t>
            </w:r>
          </w:p>
          <w:p w14:paraId="73845F5A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Cs/>
                <w:i/>
                <w:szCs w:val="28"/>
              </w:rPr>
            </w:pPr>
            <w:r w:rsidRPr="0057748F">
              <w:rPr>
                <w:bCs/>
                <w:i/>
                <w:szCs w:val="28"/>
              </w:rPr>
              <w:t>Иркутск</w:t>
            </w:r>
          </w:p>
          <w:p w14:paraId="384AEDFE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Cs/>
                <w:i/>
                <w:szCs w:val="28"/>
              </w:rPr>
            </w:pPr>
          </w:p>
          <w:p w14:paraId="2D98EB23" w14:textId="77777777" w:rsidR="002C2DFE" w:rsidRPr="0057748F" w:rsidRDefault="002C2DFE" w:rsidP="00733DC2">
            <w:pPr>
              <w:pStyle w:val="a3"/>
              <w:spacing w:after="0"/>
              <w:ind w:right="-34" w:firstLine="567"/>
              <w:rPr>
                <w:bCs/>
                <w:szCs w:val="28"/>
              </w:rPr>
            </w:pPr>
            <w:r w:rsidRPr="0057748F">
              <w:rPr>
                <w:bCs/>
                <w:szCs w:val="28"/>
              </w:rPr>
              <w:t>Текст тезисов (введение, цель работы, методы, результаты и обсуждение без выделения разделов по тексту).</w:t>
            </w:r>
          </w:p>
        </w:tc>
      </w:tr>
    </w:tbl>
    <w:p w14:paraId="7A634C59" w14:textId="77777777" w:rsidR="00747831" w:rsidRDefault="00747831">
      <w:bookmarkStart w:id="2" w:name="_GoBack"/>
      <w:bookmarkEnd w:id="2"/>
    </w:p>
    <w:sectPr w:rsidR="0074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31"/>
    <w:rsid w:val="002C2DFE"/>
    <w:rsid w:val="007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E987-A7A8-474C-9149-5A7BC02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2DFE"/>
    <w:pPr>
      <w:spacing w:after="120"/>
    </w:pPr>
  </w:style>
  <w:style w:type="character" w:customStyle="1" w:styleId="a4">
    <w:name w:val="Основной текст Знак"/>
    <w:basedOn w:val="a0"/>
    <w:link w:val="a3"/>
    <w:rsid w:val="002C2D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Сергей Викторович</dc:creator>
  <cp:keywords/>
  <dc:description/>
  <cp:lastModifiedBy>Мартин Сергей Викторович</cp:lastModifiedBy>
  <cp:revision>2</cp:revision>
  <dcterms:created xsi:type="dcterms:W3CDTF">2021-06-01T11:11:00Z</dcterms:created>
  <dcterms:modified xsi:type="dcterms:W3CDTF">2021-06-01T11:11:00Z</dcterms:modified>
</cp:coreProperties>
</file>